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3" w:rsidRPr="009874B9" w:rsidRDefault="000B1E33" w:rsidP="0095291B">
      <w:pPr>
        <w:jc w:val="center"/>
        <w:rPr>
          <w:szCs w:val="28"/>
          <w:lang w:val="uk-UA"/>
        </w:rPr>
      </w:pPr>
      <w:bookmarkStart w:id="0" w:name="_GoBack"/>
      <w:bookmarkEnd w:id="0"/>
    </w:p>
    <w:p w:rsidR="00A86C3E" w:rsidRPr="009874B9" w:rsidRDefault="00C71D5B" w:rsidP="00A86C3E">
      <w:pPr>
        <w:jc w:val="center"/>
        <w:rPr>
          <w:b/>
          <w:snapToGrid w:val="0"/>
          <w:spacing w:val="8"/>
          <w:szCs w:val="20"/>
          <w:lang w:val="uk-UA"/>
        </w:rPr>
      </w:pPr>
      <w:r w:rsidRPr="009874B9">
        <w:rPr>
          <w:b/>
          <w:noProof/>
          <w:snapToGrid w:val="0"/>
          <w:spacing w:val="8"/>
          <w:szCs w:val="20"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C3E" w:rsidRPr="009874B9" w:rsidRDefault="00A86C3E" w:rsidP="00A86C3E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A86C3E" w:rsidRPr="009874B9" w:rsidRDefault="00A86C3E" w:rsidP="00A86C3E">
      <w:pPr>
        <w:spacing w:line="360" w:lineRule="auto"/>
        <w:jc w:val="center"/>
        <w:rPr>
          <w:b/>
          <w:bCs/>
          <w:spacing w:val="8"/>
          <w:sz w:val="24"/>
          <w:lang w:val="uk-UA"/>
        </w:rPr>
      </w:pPr>
      <w:r w:rsidRPr="009874B9">
        <w:rPr>
          <w:b/>
          <w:bCs/>
          <w:spacing w:val="8"/>
          <w:sz w:val="24"/>
          <w:lang w:val="uk-UA"/>
        </w:rPr>
        <w:t>УКРАЇНА</w:t>
      </w:r>
    </w:p>
    <w:p w:rsidR="00A86C3E" w:rsidRPr="009874B9" w:rsidRDefault="00A86C3E" w:rsidP="00A86C3E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9874B9">
        <w:rPr>
          <w:b/>
          <w:caps/>
          <w:szCs w:val="28"/>
          <w:lang w:val="uk-UA"/>
        </w:rPr>
        <w:t>НововолинськА  міськА  радА ВоЛИНСЬКОЇ ОБЛАСТІ</w:t>
      </w:r>
    </w:p>
    <w:p w:rsidR="00A86C3E" w:rsidRPr="009874B9" w:rsidRDefault="00A86C3E" w:rsidP="00A86C3E">
      <w:pPr>
        <w:spacing w:line="360" w:lineRule="auto"/>
        <w:jc w:val="center"/>
        <w:rPr>
          <w:szCs w:val="28"/>
          <w:lang w:val="uk-UA"/>
        </w:rPr>
      </w:pPr>
      <w:r w:rsidRPr="009874B9">
        <w:rPr>
          <w:sz w:val="24"/>
          <w:lang w:val="uk-UA"/>
        </w:rPr>
        <w:t>СЬОМОГО СКЛИКАННЯ</w:t>
      </w:r>
    </w:p>
    <w:p w:rsidR="00A86C3E" w:rsidRPr="009874B9" w:rsidRDefault="00A86C3E" w:rsidP="00A86C3E">
      <w:pPr>
        <w:jc w:val="center"/>
        <w:rPr>
          <w:b/>
          <w:sz w:val="32"/>
          <w:szCs w:val="32"/>
          <w:lang w:val="uk-UA"/>
        </w:rPr>
      </w:pPr>
      <w:r w:rsidRPr="009874B9">
        <w:rPr>
          <w:b/>
          <w:sz w:val="32"/>
          <w:szCs w:val="32"/>
          <w:lang w:val="uk-UA"/>
        </w:rPr>
        <w:t>Р І Ш Е Н Н Я</w:t>
      </w:r>
    </w:p>
    <w:p w:rsidR="0095291B" w:rsidRPr="009874B9" w:rsidRDefault="0095291B" w:rsidP="0095291B">
      <w:pPr>
        <w:jc w:val="center"/>
        <w:rPr>
          <w:b/>
          <w:bCs/>
          <w:szCs w:val="28"/>
          <w:lang w:val="uk-UA"/>
        </w:rPr>
      </w:pPr>
    </w:p>
    <w:p w:rsidR="0095291B" w:rsidRPr="009874B9" w:rsidRDefault="00F93B0A" w:rsidP="0095291B">
      <w:pPr>
        <w:jc w:val="both"/>
        <w:rPr>
          <w:szCs w:val="28"/>
          <w:u w:val="single"/>
          <w:lang w:val="uk-UA"/>
        </w:rPr>
      </w:pPr>
      <w:r w:rsidRPr="009874B9">
        <w:rPr>
          <w:szCs w:val="28"/>
          <w:u w:val="single"/>
          <w:lang w:val="uk-UA"/>
        </w:rPr>
        <w:t xml:space="preserve">від </w:t>
      </w:r>
      <w:r w:rsidR="005845A8" w:rsidRPr="009874B9">
        <w:rPr>
          <w:szCs w:val="28"/>
          <w:u w:val="single"/>
          <w:lang w:val="uk-UA"/>
        </w:rPr>
        <w:t>17</w:t>
      </w:r>
      <w:r w:rsidR="00BC4CE8" w:rsidRPr="009874B9">
        <w:rPr>
          <w:szCs w:val="28"/>
          <w:u w:val="single"/>
          <w:lang w:val="uk-UA"/>
        </w:rPr>
        <w:t xml:space="preserve"> </w:t>
      </w:r>
      <w:r w:rsidR="005845A8" w:rsidRPr="009874B9">
        <w:rPr>
          <w:szCs w:val="28"/>
          <w:u w:val="single"/>
          <w:lang w:val="uk-UA"/>
        </w:rPr>
        <w:t>вересня</w:t>
      </w:r>
      <w:r w:rsidR="000B1E33" w:rsidRPr="009874B9">
        <w:rPr>
          <w:szCs w:val="28"/>
          <w:u w:val="single"/>
          <w:lang w:val="uk-UA"/>
        </w:rPr>
        <w:t xml:space="preserve"> </w:t>
      </w:r>
      <w:r w:rsidR="00C35736" w:rsidRPr="009874B9">
        <w:rPr>
          <w:szCs w:val="28"/>
          <w:u w:val="single"/>
          <w:lang w:val="uk-UA"/>
        </w:rPr>
        <w:t>20</w:t>
      </w:r>
      <w:r w:rsidR="005845A8" w:rsidRPr="009874B9">
        <w:rPr>
          <w:szCs w:val="28"/>
          <w:u w:val="single"/>
          <w:lang w:val="uk-UA"/>
        </w:rPr>
        <w:t>20</w:t>
      </w:r>
      <w:r w:rsidR="00092C95" w:rsidRPr="009874B9">
        <w:rPr>
          <w:szCs w:val="28"/>
          <w:u w:val="single"/>
          <w:lang w:val="uk-UA"/>
        </w:rPr>
        <w:t xml:space="preserve"> року</w:t>
      </w:r>
      <w:r w:rsidR="0095291B" w:rsidRPr="009874B9">
        <w:rPr>
          <w:szCs w:val="28"/>
          <w:u w:val="single"/>
          <w:lang w:val="uk-UA"/>
        </w:rPr>
        <w:t xml:space="preserve"> №</w:t>
      </w:r>
      <w:r w:rsidR="00BA12EC" w:rsidRPr="009874B9">
        <w:rPr>
          <w:szCs w:val="28"/>
          <w:u w:val="single"/>
          <w:lang w:val="uk-UA"/>
        </w:rPr>
        <w:t xml:space="preserve"> </w:t>
      </w:r>
      <w:r w:rsidR="005845A8" w:rsidRPr="009874B9">
        <w:rPr>
          <w:szCs w:val="28"/>
          <w:u w:val="single"/>
          <w:lang w:val="uk-UA"/>
        </w:rPr>
        <w:t>38/</w:t>
      </w:r>
    </w:p>
    <w:p w:rsidR="001F6406" w:rsidRPr="009874B9" w:rsidRDefault="0095291B" w:rsidP="00020988">
      <w:pPr>
        <w:rPr>
          <w:szCs w:val="28"/>
          <w:lang w:val="uk-UA"/>
        </w:rPr>
      </w:pPr>
      <w:r w:rsidRPr="009874B9">
        <w:rPr>
          <w:szCs w:val="28"/>
          <w:lang w:val="uk-UA"/>
        </w:rPr>
        <w:t>м.</w:t>
      </w:r>
      <w:r w:rsidR="00020988" w:rsidRPr="009874B9">
        <w:rPr>
          <w:szCs w:val="28"/>
          <w:lang w:val="uk-UA"/>
        </w:rPr>
        <w:t>Нововолинськ</w:t>
      </w:r>
    </w:p>
    <w:p w:rsidR="001F6406" w:rsidRPr="009874B9" w:rsidRDefault="001F6406" w:rsidP="001F6406">
      <w:pPr>
        <w:jc w:val="center"/>
        <w:rPr>
          <w:b/>
          <w:bCs/>
          <w:szCs w:val="28"/>
          <w:lang w:val="uk-UA"/>
        </w:rPr>
      </w:pPr>
    </w:p>
    <w:p w:rsidR="005845A8" w:rsidRPr="009874B9" w:rsidRDefault="001F6406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Про </w:t>
      </w:r>
      <w:r w:rsidR="005845A8" w:rsidRPr="009874B9">
        <w:rPr>
          <w:szCs w:val="28"/>
          <w:lang w:val="uk-UA"/>
        </w:rPr>
        <w:t xml:space="preserve">затвердження Цільової </w:t>
      </w:r>
    </w:p>
    <w:p w:rsidR="005845A8" w:rsidRPr="009874B9" w:rsidRDefault="005845A8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програми «Тепла оселя» </w:t>
      </w:r>
    </w:p>
    <w:p w:rsidR="005845A8" w:rsidRPr="009874B9" w:rsidRDefault="005845A8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>на 2021-2023 роки</w:t>
      </w:r>
    </w:p>
    <w:p w:rsidR="003317DE" w:rsidRPr="009874B9" w:rsidRDefault="003317DE" w:rsidP="005845A8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1F6406" w:rsidRPr="009874B9" w:rsidRDefault="007F42AF" w:rsidP="007F42AF">
      <w:pPr>
        <w:ind w:firstLine="720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   </w:t>
      </w:r>
      <w:r w:rsidR="001F6406" w:rsidRPr="009874B9">
        <w:rPr>
          <w:szCs w:val="28"/>
          <w:lang w:val="uk-UA"/>
        </w:rPr>
        <w:t xml:space="preserve">Керуючись </w:t>
      </w:r>
      <w:r w:rsidR="00092C95" w:rsidRPr="009874B9">
        <w:rPr>
          <w:szCs w:val="28"/>
          <w:lang w:val="uk-UA"/>
        </w:rPr>
        <w:t>пунктом 22 частини 1</w:t>
      </w:r>
      <w:r w:rsidR="001F6406" w:rsidRPr="009874B9">
        <w:rPr>
          <w:szCs w:val="28"/>
          <w:lang w:val="uk-UA"/>
        </w:rPr>
        <w:t xml:space="preserve"> </w:t>
      </w:r>
      <w:r w:rsidR="00092C95" w:rsidRPr="009874B9">
        <w:rPr>
          <w:szCs w:val="28"/>
          <w:lang w:val="uk-UA"/>
        </w:rPr>
        <w:t xml:space="preserve">статті </w:t>
      </w:r>
      <w:r w:rsidR="001F6406" w:rsidRPr="009874B9">
        <w:rPr>
          <w:szCs w:val="28"/>
          <w:lang w:val="uk-UA"/>
        </w:rPr>
        <w:t xml:space="preserve">26 </w:t>
      </w:r>
      <w:r w:rsidRPr="009874B9">
        <w:rPr>
          <w:szCs w:val="28"/>
          <w:lang w:val="uk-UA"/>
        </w:rPr>
        <w:t xml:space="preserve">Закону України «Про місцеве </w:t>
      </w:r>
      <w:r w:rsidR="001F6406" w:rsidRPr="009874B9">
        <w:rPr>
          <w:szCs w:val="28"/>
          <w:lang w:val="uk-UA"/>
        </w:rPr>
        <w:t>самоврядування в Україні»</w:t>
      </w:r>
      <w:r w:rsidR="005845A8" w:rsidRPr="009874B9">
        <w:rPr>
          <w:szCs w:val="28"/>
          <w:lang w:val="uk-UA"/>
        </w:rPr>
        <w:t xml:space="preserve">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 відповідно до </w:t>
      </w:r>
      <w:r w:rsidR="005845A8" w:rsidRPr="009874B9">
        <w:rPr>
          <w:color w:val="000000"/>
          <w:szCs w:val="28"/>
          <w:lang w:val="uk-UA"/>
        </w:rPr>
        <w:t>Закону України «Про енергозбереження», Закону України «Про Фонд енергоефективності»</w:t>
      </w:r>
      <w:r w:rsidR="001F6406" w:rsidRPr="009874B9">
        <w:rPr>
          <w:szCs w:val="28"/>
          <w:lang w:val="uk-UA"/>
        </w:rPr>
        <w:t>, міська рада</w:t>
      </w:r>
    </w:p>
    <w:p w:rsidR="001F6406" w:rsidRPr="009874B9" w:rsidRDefault="001F6406" w:rsidP="001F6406">
      <w:pPr>
        <w:ind w:left="540" w:hanging="180"/>
        <w:jc w:val="both"/>
        <w:rPr>
          <w:szCs w:val="28"/>
          <w:lang w:val="uk-UA"/>
        </w:rPr>
      </w:pPr>
    </w:p>
    <w:p w:rsidR="00A86C3E" w:rsidRPr="009874B9" w:rsidRDefault="00A86C3E" w:rsidP="00A86C3E">
      <w:pPr>
        <w:tabs>
          <w:tab w:val="left" w:pos="720"/>
        </w:tabs>
        <w:jc w:val="center"/>
        <w:rPr>
          <w:szCs w:val="20"/>
          <w:lang w:val="uk-UA"/>
        </w:rPr>
      </w:pPr>
      <w:r w:rsidRPr="009874B9">
        <w:rPr>
          <w:szCs w:val="20"/>
          <w:lang w:val="uk-UA"/>
        </w:rPr>
        <w:t>В И Р І Ш И Л А:</w:t>
      </w:r>
    </w:p>
    <w:p w:rsidR="00CD725B" w:rsidRPr="009874B9" w:rsidRDefault="00CD725B" w:rsidP="001F6406">
      <w:pPr>
        <w:ind w:left="540" w:hanging="180"/>
        <w:jc w:val="both"/>
        <w:rPr>
          <w:szCs w:val="28"/>
          <w:lang w:val="uk-UA"/>
        </w:rPr>
      </w:pPr>
    </w:p>
    <w:p w:rsidR="001F6406" w:rsidRPr="009874B9" w:rsidRDefault="001F640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lang w:val="uk-UA"/>
        </w:rPr>
        <w:t>1.</w:t>
      </w:r>
      <w:r w:rsidR="00C74D8A" w:rsidRPr="009874B9">
        <w:rPr>
          <w:lang w:val="uk-UA"/>
        </w:rPr>
        <w:t xml:space="preserve"> </w:t>
      </w:r>
      <w:r w:rsidRPr="009874B9">
        <w:rPr>
          <w:szCs w:val="28"/>
          <w:lang w:val="uk-UA"/>
        </w:rPr>
        <w:t xml:space="preserve">Затвердити  </w:t>
      </w:r>
      <w:r w:rsidR="00D95536" w:rsidRPr="009874B9">
        <w:rPr>
          <w:szCs w:val="28"/>
          <w:lang w:val="uk-UA"/>
        </w:rPr>
        <w:t>Цільову програму «Тепла оселя» на 2021-2023 роки</w:t>
      </w:r>
      <w:r w:rsidR="00FE6E98" w:rsidRPr="009874B9">
        <w:rPr>
          <w:szCs w:val="28"/>
          <w:lang w:val="uk-UA"/>
        </w:rPr>
        <w:t>,</w:t>
      </w:r>
      <w:r w:rsidR="005F4999" w:rsidRPr="009874B9">
        <w:rPr>
          <w:szCs w:val="28"/>
          <w:lang w:val="uk-UA"/>
        </w:rPr>
        <w:t xml:space="preserve"> </w:t>
      </w:r>
      <w:r w:rsidR="00D95536" w:rsidRPr="009874B9">
        <w:rPr>
          <w:szCs w:val="28"/>
          <w:lang w:val="uk-UA"/>
        </w:rPr>
        <w:t xml:space="preserve">яка передбачає відшкодування з міського бюджету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енергоефективності», на 2021-2023 роки </w:t>
      </w:r>
      <w:r w:rsidR="00D95536" w:rsidRPr="009874B9">
        <w:rPr>
          <w:bCs/>
          <w:szCs w:val="28"/>
          <w:lang w:val="uk-UA"/>
        </w:rPr>
        <w:t xml:space="preserve"> (надалі - Програма), що додається, з загальним обсягом фінансових ресурсів 17,625 млн. грн., в тому числі з міського бюджету 2,5 млн.грн</w:t>
      </w:r>
      <w:r w:rsidRPr="009874B9">
        <w:rPr>
          <w:szCs w:val="28"/>
          <w:lang w:val="uk-UA"/>
        </w:rPr>
        <w:t>.</w:t>
      </w:r>
    </w:p>
    <w:p w:rsidR="00D95536" w:rsidRPr="009874B9" w:rsidRDefault="00D9553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>2. Фінансовому  управлінню  (Б</w:t>
      </w:r>
      <w:r w:rsidR="009874B9">
        <w:rPr>
          <w:szCs w:val="28"/>
          <w:lang w:val="uk-UA"/>
        </w:rPr>
        <w:t>у</w:t>
      </w:r>
      <w:r w:rsidRPr="009874B9">
        <w:rPr>
          <w:szCs w:val="28"/>
          <w:lang w:val="uk-UA"/>
        </w:rPr>
        <w:t>рочук Г.В.) забезпечити фінансування Програми в межах бюджетних призначень на відповідні роки.</w:t>
      </w:r>
    </w:p>
    <w:p w:rsidR="00D95536" w:rsidRPr="009874B9" w:rsidRDefault="00D9553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3. </w:t>
      </w:r>
      <w:r w:rsidR="009874B9" w:rsidRPr="009874B9">
        <w:rPr>
          <w:szCs w:val="28"/>
          <w:lang w:val="uk-UA"/>
        </w:rPr>
        <w:t xml:space="preserve">Координацію роботи по виконанню Програми покласти на </w:t>
      </w:r>
      <w:r w:rsidR="009874B9" w:rsidRPr="009874B9">
        <w:rPr>
          <w:color w:val="000000"/>
          <w:szCs w:val="28"/>
          <w:lang w:val="uk-UA"/>
        </w:rPr>
        <w:t>відділ будівництва, комунального господарства та газифікації</w:t>
      </w:r>
      <w:r w:rsidR="009874B9" w:rsidRPr="009874B9">
        <w:rPr>
          <w:szCs w:val="28"/>
          <w:lang w:val="uk-UA"/>
        </w:rPr>
        <w:t xml:space="preserve"> (Миронюк Б.П.).</w:t>
      </w:r>
    </w:p>
    <w:p w:rsidR="009874B9" w:rsidRDefault="009874B9" w:rsidP="009874B9">
      <w:pPr>
        <w:pStyle w:val="20"/>
        <w:tabs>
          <w:tab w:val="num" w:pos="-57"/>
        </w:tabs>
        <w:spacing w:after="0" w:line="240" w:lineRule="auto"/>
        <w:ind w:left="-57" w:firstLine="766"/>
        <w:jc w:val="both"/>
        <w:rPr>
          <w:bCs/>
          <w:sz w:val="28"/>
          <w:szCs w:val="28"/>
          <w:lang w:val="uk-UA"/>
        </w:rPr>
      </w:pPr>
      <w:r w:rsidRPr="009874B9">
        <w:rPr>
          <w:sz w:val="28"/>
          <w:szCs w:val="28"/>
          <w:lang w:val="uk-UA"/>
        </w:rPr>
        <w:t xml:space="preserve">  4. </w:t>
      </w:r>
      <w:r w:rsidRPr="009874B9">
        <w:rPr>
          <w:color w:val="000000"/>
          <w:sz w:val="28"/>
          <w:szCs w:val="28"/>
          <w:lang w:val="uk-UA"/>
        </w:rPr>
        <w:t>Відділу будівництва, комунального господарства та газифікації</w:t>
      </w:r>
      <w:r w:rsidRPr="009874B9">
        <w:rPr>
          <w:sz w:val="28"/>
          <w:szCs w:val="28"/>
          <w:lang w:val="uk-UA"/>
        </w:rPr>
        <w:t xml:space="preserve"> (Миронюк Б.П.)</w:t>
      </w:r>
      <w:r w:rsidRPr="009874B9">
        <w:rPr>
          <w:sz w:val="26"/>
          <w:szCs w:val="26"/>
          <w:lang w:val="uk-UA"/>
        </w:rPr>
        <w:t xml:space="preserve">  </w:t>
      </w:r>
      <w:r w:rsidRPr="009874B9">
        <w:rPr>
          <w:sz w:val="28"/>
          <w:szCs w:val="28"/>
          <w:lang w:val="uk-UA"/>
        </w:rPr>
        <w:t>щ</w:t>
      </w:r>
      <w:r w:rsidRPr="009874B9">
        <w:rPr>
          <w:bCs/>
          <w:sz w:val="28"/>
          <w:szCs w:val="28"/>
          <w:lang w:val="uk-UA"/>
        </w:rPr>
        <w:t xml:space="preserve">окварталу до 10 числа наступного місяця подавати інформацію про використання коштів на виконання Програми фінансовому управлінню та щорічно за підсумками року надавати звіт про виконання Програми </w:t>
      </w:r>
      <w:r>
        <w:rPr>
          <w:bCs/>
          <w:sz w:val="28"/>
          <w:szCs w:val="28"/>
          <w:lang w:val="uk-UA"/>
        </w:rPr>
        <w:t>відділу</w:t>
      </w:r>
      <w:r w:rsidRPr="009874B9">
        <w:rPr>
          <w:bCs/>
          <w:sz w:val="28"/>
          <w:szCs w:val="28"/>
          <w:lang w:val="uk-UA"/>
        </w:rPr>
        <w:t xml:space="preserve"> економі</w:t>
      </w:r>
      <w:r>
        <w:rPr>
          <w:bCs/>
          <w:sz w:val="28"/>
          <w:szCs w:val="28"/>
          <w:lang w:val="uk-UA"/>
        </w:rPr>
        <w:t>ки</w:t>
      </w:r>
      <w:r w:rsidRPr="009874B9">
        <w:rPr>
          <w:bCs/>
          <w:sz w:val="28"/>
          <w:szCs w:val="28"/>
          <w:lang w:val="uk-UA"/>
        </w:rPr>
        <w:t>.</w:t>
      </w:r>
    </w:p>
    <w:p w:rsidR="001F6406" w:rsidRPr="009874B9" w:rsidRDefault="009874B9" w:rsidP="00575D01">
      <w:pPr>
        <w:pStyle w:val="a9"/>
        <w:ind w:firstLine="851"/>
        <w:jc w:val="both"/>
        <w:rPr>
          <w:lang w:val="uk-UA"/>
        </w:rPr>
      </w:pPr>
      <w:r>
        <w:rPr>
          <w:lang w:val="uk-UA"/>
        </w:rPr>
        <w:t>5</w:t>
      </w:r>
      <w:r w:rsidR="001F6406" w:rsidRPr="009874B9">
        <w:rPr>
          <w:lang w:val="uk-UA"/>
        </w:rPr>
        <w:t>.</w:t>
      </w:r>
      <w:r w:rsidR="00020988" w:rsidRPr="009874B9">
        <w:rPr>
          <w:lang w:val="uk-UA"/>
        </w:rPr>
        <w:t xml:space="preserve"> </w:t>
      </w:r>
      <w:r w:rsidR="001F6406" w:rsidRPr="009874B9">
        <w:rPr>
          <w:lang w:val="uk-UA"/>
        </w:rPr>
        <w:t xml:space="preserve">Контроль за виконанням цієї Програми покласти на заступників   міського голови  </w:t>
      </w:r>
      <w:r>
        <w:rPr>
          <w:lang w:val="uk-UA"/>
        </w:rPr>
        <w:t>згідно функціональних обов’язків</w:t>
      </w:r>
      <w:r w:rsidR="00BF5164" w:rsidRPr="009874B9">
        <w:rPr>
          <w:lang w:val="uk-UA"/>
        </w:rPr>
        <w:t>.</w:t>
      </w:r>
      <w:r w:rsidR="001F6406" w:rsidRPr="009874B9">
        <w:rPr>
          <w:lang w:val="uk-UA"/>
        </w:rPr>
        <w:t xml:space="preserve"> </w:t>
      </w:r>
    </w:p>
    <w:p w:rsidR="001F6406" w:rsidRPr="009874B9" w:rsidRDefault="001F6406" w:rsidP="00F93B0A">
      <w:pPr>
        <w:jc w:val="both"/>
        <w:rPr>
          <w:szCs w:val="28"/>
          <w:lang w:val="uk-UA"/>
        </w:rPr>
      </w:pPr>
    </w:p>
    <w:p w:rsidR="007F42AF" w:rsidRPr="009874B9" w:rsidRDefault="001F6406" w:rsidP="00575D01">
      <w:pPr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Міський голова       </w:t>
      </w:r>
      <w:r w:rsidR="00575D01" w:rsidRPr="009874B9">
        <w:rPr>
          <w:szCs w:val="28"/>
          <w:lang w:val="uk-UA"/>
        </w:rPr>
        <w:t xml:space="preserve">             </w:t>
      </w:r>
      <w:r w:rsidRPr="009874B9">
        <w:rPr>
          <w:szCs w:val="28"/>
          <w:lang w:val="uk-UA"/>
        </w:rPr>
        <w:t xml:space="preserve">                                                         </w:t>
      </w:r>
      <w:r w:rsidR="00020988" w:rsidRPr="009874B9">
        <w:rPr>
          <w:szCs w:val="28"/>
          <w:lang w:val="uk-UA"/>
        </w:rPr>
        <w:t xml:space="preserve">В. Б. Сапожніков </w:t>
      </w:r>
    </w:p>
    <w:p w:rsidR="001F6406" w:rsidRPr="009874B9" w:rsidRDefault="001F6406" w:rsidP="00F74AE6">
      <w:pPr>
        <w:jc w:val="both"/>
        <w:rPr>
          <w:szCs w:val="28"/>
          <w:lang w:val="uk-UA"/>
        </w:rPr>
      </w:pPr>
    </w:p>
    <w:p w:rsidR="004D274A" w:rsidRPr="009874B9" w:rsidRDefault="00F74FEC" w:rsidP="00020988">
      <w:pPr>
        <w:jc w:val="both"/>
        <w:rPr>
          <w:b/>
          <w:sz w:val="24"/>
          <w:lang w:val="uk-UA"/>
        </w:rPr>
      </w:pPr>
      <w:r w:rsidRPr="009874B9">
        <w:rPr>
          <w:sz w:val="24"/>
          <w:lang w:val="uk-UA"/>
        </w:rPr>
        <w:t>Подлевський</w:t>
      </w:r>
      <w:r w:rsidR="001F6406" w:rsidRPr="009874B9">
        <w:rPr>
          <w:sz w:val="24"/>
          <w:lang w:val="uk-UA"/>
        </w:rPr>
        <w:t xml:space="preserve"> </w:t>
      </w:r>
      <w:r w:rsidR="00020988" w:rsidRPr="009874B9">
        <w:rPr>
          <w:sz w:val="24"/>
          <w:lang w:val="uk-UA"/>
        </w:rPr>
        <w:t>30586</w:t>
      </w:r>
    </w:p>
    <w:sectPr w:rsidR="004D274A" w:rsidRPr="009874B9" w:rsidSect="009874B9">
      <w:headerReference w:type="even" r:id="rId8"/>
      <w:headerReference w:type="default" r:id="rId9"/>
      <w:pgSz w:w="11906" w:h="16838"/>
      <w:pgMar w:top="284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89B" w:rsidRDefault="00E4289B">
      <w:r>
        <w:separator/>
      </w:r>
    </w:p>
  </w:endnote>
  <w:endnote w:type="continuationSeparator" w:id="0">
    <w:p w:rsidR="00E4289B" w:rsidRDefault="00E4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89B" w:rsidRDefault="00E4289B">
      <w:r>
        <w:separator/>
      </w:r>
    </w:p>
  </w:footnote>
  <w:footnote w:type="continuationSeparator" w:id="0">
    <w:p w:rsidR="00E4289B" w:rsidRDefault="00E4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A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B1E33"/>
    <w:rsid w:val="001030DE"/>
    <w:rsid w:val="00122368"/>
    <w:rsid w:val="00123741"/>
    <w:rsid w:val="0018139C"/>
    <w:rsid w:val="00191FFD"/>
    <w:rsid w:val="00195CFF"/>
    <w:rsid w:val="001F6406"/>
    <w:rsid w:val="0021125D"/>
    <w:rsid w:val="00213B98"/>
    <w:rsid w:val="0024101F"/>
    <w:rsid w:val="00251127"/>
    <w:rsid w:val="00273F98"/>
    <w:rsid w:val="002B3D63"/>
    <w:rsid w:val="002B40E4"/>
    <w:rsid w:val="002D166C"/>
    <w:rsid w:val="00301D07"/>
    <w:rsid w:val="0031661C"/>
    <w:rsid w:val="003317DE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D274A"/>
    <w:rsid w:val="004F2D84"/>
    <w:rsid w:val="00510CD8"/>
    <w:rsid w:val="005521D1"/>
    <w:rsid w:val="00555F45"/>
    <w:rsid w:val="00575D01"/>
    <w:rsid w:val="005845A8"/>
    <w:rsid w:val="005A5E03"/>
    <w:rsid w:val="005B44DE"/>
    <w:rsid w:val="005B4FFB"/>
    <w:rsid w:val="005E3E05"/>
    <w:rsid w:val="005F4999"/>
    <w:rsid w:val="005F5EEB"/>
    <w:rsid w:val="0060625D"/>
    <w:rsid w:val="00685129"/>
    <w:rsid w:val="006909BD"/>
    <w:rsid w:val="006D53DC"/>
    <w:rsid w:val="00717B52"/>
    <w:rsid w:val="00746F56"/>
    <w:rsid w:val="00784CBF"/>
    <w:rsid w:val="007B3F89"/>
    <w:rsid w:val="007F4222"/>
    <w:rsid w:val="007F42AF"/>
    <w:rsid w:val="00832EA5"/>
    <w:rsid w:val="008D4DAE"/>
    <w:rsid w:val="00903225"/>
    <w:rsid w:val="00906971"/>
    <w:rsid w:val="00920BE0"/>
    <w:rsid w:val="009220C8"/>
    <w:rsid w:val="0095291B"/>
    <w:rsid w:val="00971DBD"/>
    <w:rsid w:val="009874B9"/>
    <w:rsid w:val="00993CF6"/>
    <w:rsid w:val="009E4105"/>
    <w:rsid w:val="009E718F"/>
    <w:rsid w:val="00A251B3"/>
    <w:rsid w:val="00A333D8"/>
    <w:rsid w:val="00A63597"/>
    <w:rsid w:val="00A672FE"/>
    <w:rsid w:val="00A86C3E"/>
    <w:rsid w:val="00AF53A3"/>
    <w:rsid w:val="00B21489"/>
    <w:rsid w:val="00B24AB3"/>
    <w:rsid w:val="00B448DF"/>
    <w:rsid w:val="00B646E7"/>
    <w:rsid w:val="00B64E31"/>
    <w:rsid w:val="00BA12EC"/>
    <w:rsid w:val="00BB3A09"/>
    <w:rsid w:val="00BC3FE9"/>
    <w:rsid w:val="00BC4CE8"/>
    <w:rsid w:val="00BF5164"/>
    <w:rsid w:val="00C35736"/>
    <w:rsid w:val="00C55804"/>
    <w:rsid w:val="00C71D5B"/>
    <w:rsid w:val="00C74921"/>
    <w:rsid w:val="00C74D8A"/>
    <w:rsid w:val="00C8790F"/>
    <w:rsid w:val="00CC618E"/>
    <w:rsid w:val="00CD725B"/>
    <w:rsid w:val="00CF528A"/>
    <w:rsid w:val="00D30050"/>
    <w:rsid w:val="00D30537"/>
    <w:rsid w:val="00D95536"/>
    <w:rsid w:val="00DA4FD5"/>
    <w:rsid w:val="00DD7767"/>
    <w:rsid w:val="00DF5165"/>
    <w:rsid w:val="00E02B23"/>
    <w:rsid w:val="00E23CDA"/>
    <w:rsid w:val="00E4289B"/>
    <w:rsid w:val="00E64804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  <w:style w:type="paragraph" w:styleId="20">
    <w:name w:val="Body Text 2"/>
    <w:basedOn w:val="a"/>
    <w:link w:val="21"/>
    <w:uiPriority w:val="99"/>
    <w:unhideWhenUsed/>
    <w:rsid w:val="009874B9"/>
    <w:pPr>
      <w:suppressAutoHyphens/>
      <w:spacing w:after="120" w:line="480" w:lineRule="auto"/>
    </w:pPr>
    <w:rPr>
      <w:rFonts w:eastAsia="Calibri"/>
      <w:color w:val="00000A"/>
      <w:sz w:val="24"/>
      <w:lang w:eastAsia="zh-CN"/>
    </w:rPr>
  </w:style>
  <w:style w:type="character" w:customStyle="1" w:styleId="21">
    <w:name w:val="Основний текст 2 Знак"/>
    <w:basedOn w:val="a0"/>
    <w:link w:val="20"/>
    <w:uiPriority w:val="99"/>
    <w:rsid w:val="009874B9"/>
    <w:rPr>
      <w:rFonts w:eastAsia="Calibri"/>
      <w:color w:val="00000A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User21</cp:lastModifiedBy>
  <cp:revision>2</cp:revision>
  <cp:lastPrinted>2015-12-17T09:00:00Z</cp:lastPrinted>
  <dcterms:created xsi:type="dcterms:W3CDTF">2020-08-19T08:22:00Z</dcterms:created>
  <dcterms:modified xsi:type="dcterms:W3CDTF">2020-08-19T08:22:00Z</dcterms:modified>
</cp:coreProperties>
</file>